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1E" w:rsidRDefault="0066551E" w:rsidP="00984F71">
      <w:pPr>
        <w:jc w:val="center"/>
        <w:rPr>
          <w:rFonts w:ascii="黑体" w:eastAsia="黑体" w:hAnsi="黑体"/>
          <w:b/>
          <w:sz w:val="32"/>
          <w:szCs w:val="32"/>
        </w:rPr>
      </w:pPr>
      <w:r w:rsidRPr="00984F71">
        <w:rPr>
          <w:rFonts w:ascii="黑体" w:eastAsia="黑体" w:hAnsi="黑体"/>
          <w:b/>
          <w:sz w:val="32"/>
          <w:szCs w:val="32"/>
        </w:rPr>
        <w:t>H7N9</w:t>
      </w:r>
      <w:r w:rsidRPr="00984F71">
        <w:rPr>
          <w:rFonts w:ascii="黑体" w:eastAsia="黑体" w:hAnsi="黑体" w:hint="eastAsia"/>
          <w:b/>
          <w:sz w:val="32"/>
          <w:szCs w:val="32"/>
        </w:rPr>
        <w:t>愈演愈烈！珍爱生命，远离活禽</w:t>
      </w:r>
    </w:p>
    <w:p w:rsidR="0066551E" w:rsidRPr="00984F71" w:rsidRDefault="0066551E" w:rsidP="00CC58B1">
      <w:pPr>
        <w:spacing w:line="2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kern w:val="0"/>
          <w:sz w:val="30"/>
          <w:szCs w:val="30"/>
        </w:rPr>
        <w:t>新一轮的校园生活即将开启，在这红火欢腾的春节过后，迎来的是回校高潮，八方师生四海</w:t>
      </w:r>
      <w:r w:rsidRPr="00B263BC">
        <w:rPr>
          <w:rFonts w:ascii="华文仿宋" w:eastAsia="华文仿宋" w:hAnsi="华文仿宋" w:hint="eastAsia"/>
          <w:sz w:val="30"/>
          <w:szCs w:val="30"/>
        </w:rPr>
        <w:t>情，全校师生的健康安全是卫生所工作的重中之重，在这开学之际，</w:t>
      </w:r>
      <w:r>
        <w:rPr>
          <w:rFonts w:ascii="华文仿宋" w:eastAsia="华文仿宋" w:hAnsi="华文仿宋" w:hint="eastAsia"/>
          <w:sz w:val="30"/>
          <w:szCs w:val="30"/>
        </w:rPr>
        <w:t>我们须再次</w:t>
      </w:r>
      <w:r w:rsidRPr="00B263BC">
        <w:rPr>
          <w:rFonts w:ascii="华文仿宋" w:eastAsia="华文仿宋" w:hAnsi="华文仿宋" w:hint="eastAsia"/>
          <w:sz w:val="30"/>
          <w:szCs w:val="30"/>
        </w:rPr>
        <w:t>强调：禽流感不是闹着玩的，这</w:t>
      </w:r>
      <w:r>
        <w:rPr>
          <w:rFonts w:ascii="华文仿宋" w:eastAsia="华文仿宋" w:hAnsi="华文仿宋" w:hint="eastAsia"/>
          <w:sz w:val="30"/>
          <w:szCs w:val="30"/>
        </w:rPr>
        <w:t>种</w:t>
      </w:r>
      <w:r w:rsidRPr="00B263BC">
        <w:rPr>
          <w:rFonts w:ascii="华文仿宋" w:eastAsia="华文仿宋" w:hAnsi="华文仿宋" w:hint="eastAsia"/>
          <w:sz w:val="30"/>
          <w:szCs w:val="30"/>
        </w:rPr>
        <w:t>病毒要人命！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国家卫计委疾病预防控制局</w:t>
      </w:r>
      <w:r w:rsidRPr="00B263BC">
        <w:rPr>
          <w:rFonts w:ascii="华文仿宋" w:eastAsia="华文仿宋" w:hAnsi="华文仿宋"/>
          <w:sz w:val="30"/>
          <w:szCs w:val="30"/>
        </w:rPr>
        <w:t>14</w:t>
      </w:r>
      <w:r w:rsidRPr="00B263BC">
        <w:rPr>
          <w:rFonts w:ascii="华文仿宋" w:eastAsia="华文仿宋" w:hAnsi="华文仿宋" w:hint="eastAsia"/>
          <w:sz w:val="30"/>
          <w:szCs w:val="30"/>
        </w:rPr>
        <w:t>日发布</w:t>
      </w:r>
      <w:r w:rsidRPr="00B263BC">
        <w:rPr>
          <w:rFonts w:ascii="华文仿宋" w:eastAsia="华文仿宋" w:hAnsi="华文仿宋"/>
          <w:sz w:val="30"/>
          <w:szCs w:val="30"/>
        </w:rPr>
        <w:t>2017</w:t>
      </w:r>
      <w:r w:rsidRPr="00B263BC">
        <w:rPr>
          <w:rFonts w:ascii="华文仿宋" w:eastAsia="华文仿宋" w:hAnsi="华文仿宋" w:hint="eastAsia"/>
          <w:sz w:val="30"/>
          <w:szCs w:val="30"/>
        </w:rPr>
        <w:t>年</w:t>
      </w:r>
      <w:r w:rsidRPr="00B263BC">
        <w:rPr>
          <w:rFonts w:ascii="华文仿宋" w:eastAsia="华文仿宋" w:hAnsi="华文仿宋"/>
          <w:sz w:val="30"/>
          <w:szCs w:val="30"/>
        </w:rPr>
        <w:t>1</w:t>
      </w:r>
      <w:r w:rsidRPr="00B263BC">
        <w:rPr>
          <w:rFonts w:ascii="华文仿宋" w:eastAsia="华文仿宋" w:hAnsi="华文仿宋" w:hint="eastAsia"/>
          <w:sz w:val="30"/>
          <w:szCs w:val="30"/>
        </w:rPr>
        <w:t>月全国法定传染病疫情概况：其中，人感染</w:t>
      </w:r>
      <w:r w:rsidRPr="00B263BC">
        <w:rPr>
          <w:rFonts w:ascii="华文仿宋" w:eastAsia="华文仿宋" w:hAnsi="华文仿宋"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sz w:val="30"/>
          <w:szCs w:val="30"/>
        </w:rPr>
        <w:t>禽流感发病数</w:t>
      </w:r>
      <w:r w:rsidRPr="00B263BC">
        <w:rPr>
          <w:rFonts w:ascii="华文仿宋" w:eastAsia="华文仿宋" w:hAnsi="华文仿宋"/>
          <w:sz w:val="30"/>
          <w:szCs w:val="30"/>
        </w:rPr>
        <w:t>192</w:t>
      </w:r>
      <w:r w:rsidRPr="00B263BC">
        <w:rPr>
          <w:rFonts w:ascii="华文仿宋" w:eastAsia="华文仿宋" w:hAnsi="华文仿宋" w:hint="eastAsia"/>
          <w:sz w:val="30"/>
          <w:szCs w:val="30"/>
        </w:rPr>
        <w:t>例，死亡数</w:t>
      </w:r>
      <w:r w:rsidRPr="00B263BC">
        <w:rPr>
          <w:rFonts w:ascii="华文仿宋" w:eastAsia="华文仿宋" w:hAnsi="华文仿宋"/>
          <w:sz w:val="30"/>
          <w:szCs w:val="30"/>
        </w:rPr>
        <w:t>79</w:t>
      </w:r>
      <w:r w:rsidRPr="00B263BC">
        <w:rPr>
          <w:rFonts w:ascii="华文仿宋" w:eastAsia="华文仿宋" w:hAnsi="华文仿宋" w:hint="eastAsia"/>
          <w:sz w:val="30"/>
          <w:szCs w:val="30"/>
        </w:rPr>
        <w:t>人。天啊，短短一个月，全国就有</w:t>
      </w:r>
      <w:r w:rsidRPr="00B263BC">
        <w:rPr>
          <w:rFonts w:ascii="华文仿宋" w:eastAsia="华文仿宋" w:hAnsi="华文仿宋"/>
          <w:sz w:val="30"/>
          <w:szCs w:val="30"/>
        </w:rPr>
        <w:t>79</w:t>
      </w:r>
      <w:r w:rsidRPr="00B263BC">
        <w:rPr>
          <w:rFonts w:ascii="华文仿宋" w:eastAsia="华文仿宋" w:hAnsi="华文仿宋" w:hint="eastAsia"/>
          <w:sz w:val="30"/>
          <w:szCs w:val="30"/>
        </w:rPr>
        <w:t>个人死亡，而之前的报道：</w:t>
      </w:r>
      <w:r w:rsidRPr="00B263BC">
        <w:rPr>
          <w:rFonts w:ascii="华文仿宋" w:eastAsia="华文仿宋" w:hAnsi="华文仿宋"/>
          <w:sz w:val="30"/>
          <w:szCs w:val="30"/>
        </w:rPr>
        <w:t>2016</w:t>
      </w:r>
      <w:r w:rsidRPr="00B263BC">
        <w:rPr>
          <w:rFonts w:ascii="华文仿宋" w:eastAsia="华文仿宋" w:hAnsi="华文仿宋" w:hint="eastAsia"/>
          <w:sz w:val="30"/>
          <w:szCs w:val="30"/>
        </w:rPr>
        <w:t>年</w:t>
      </w:r>
      <w:r w:rsidRPr="00B263BC">
        <w:rPr>
          <w:rFonts w:ascii="华文仿宋" w:eastAsia="华文仿宋" w:hAnsi="华文仿宋"/>
          <w:sz w:val="30"/>
          <w:szCs w:val="30"/>
        </w:rPr>
        <w:t>12</w:t>
      </w:r>
      <w:r w:rsidRPr="00B263BC">
        <w:rPr>
          <w:rFonts w:ascii="华文仿宋" w:eastAsia="华文仿宋" w:hAnsi="华文仿宋" w:hint="eastAsia"/>
          <w:sz w:val="30"/>
          <w:szCs w:val="30"/>
        </w:rPr>
        <w:t>月全国法定传染病疫情概况，当月全国</w:t>
      </w:r>
      <w:r w:rsidRPr="00B263BC">
        <w:rPr>
          <w:rFonts w:ascii="华文仿宋" w:eastAsia="华文仿宋" w:hAnsi="华文仿宋"/>
          <w:sz w:val="30"/>
          <w:szCs w:val="30"/>
        </w:rPr>
        <w:t>(</w:t>
      </w:r>
      <w:r w:rsidRPr="00B263BC">
        <w:rPr>
          <w:rFonts w:ascii="华文仿宋" w:eastAsia="华文仿宋" w:hAnsi="华文仿宋" w:hint="eastAsia"/>
          <w:sz w:val="30"/>
          <w:szCs w:val="30"/>
        </w:rPr>
        <w:t>不含港澳台</w:t>
      </w:r>
      <w:r w:rsidRPr="00B263BC">
        <w:rPr>
          <w:rFonts w:ascii="华文仿宋" w:eastAsia="华文仿宋" w:hAnsi="华文仿宋"/>
          <w:sz w:val="30"/>
          <w:szCs w:val="30"/>
        </w:rPr>
        <w:t>)</w:t>
      </w:r>
      <w:r w:rsidRPr="00B263BC">
        <w:rPr>
          <w:rFonts w:ascii="华文仿宋" w:eastAsia="华文仿宋" w:hAnsi="华文仿宋" w:hint="eastAsia"/>
          <w:sz w:val="30"/>
          <w:szCs w:val="30"/>
        </w:rPr>
        <w:t>人感染</w:t>
      </w:r>
      <w:r w:rsidRPr="00B263BC">
        <w:rPr>
          <w:rFonts w:ascii="华文仿宋" w:eastAsia="华文仿宋" w:hAnsi="华文仿宋"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sz w:val="30"/>
          <w:szCs w:val="30"/>
        </w:rPr>
        <w:t>禽流感发病数为</w:t>
      </w:r>
      <w:r w:rsidRPr="00B263BC">
        <w:rPr>
          <w:rFonts w:ascii="华文仿宋" w:eastAsia="华文仿宋" w:hAnsi="华文仿宋"/>
          <w:sz w:val="30"/>
          <w:szCs w:val="30"/>
        </w:rPr>
        <w:t>106</w:t>
      </w:r>
      <w:r w:rsidRPr="00B263BC">
        <w:rPr>
          <w:rFonts w:ascii="华文仿宋" w:eastAsia="华文仿宋" w:hAnsi="华文仿宋" w:hint="eastAsia"/>
          <w:sz w:val="30"/>
          <w:szCs w:val="30"/>
        </w:rPr>
        <w:t>例，死亡为</w:t>
      </w:r>
      <w:r w:rsidRPr="00B263BC">
        <w:rPr>
          <w:rFonts w:ascii="华文仿宋" w:eastAsia="华文仿宋" w:hAnsi="华文仿宋"/>
          <w:sz w:val="30"/>
          <w:szCs w:val="30"/>
        </w:rPr>
        <w:t>20</w:t>
      </w:r>
      <w:r w:rsidRPr="00B263BC">
        <w:rPr>
          <w:rFonts w:ascii="华文仿宋" w:eastAsia="华文仿宋" w:hAnsi="华文仿宋" w:hint="eastAsia"/>
          <w:sz w:val="30"/>
          <w:szCs w:val="30"/>
        </w:rPr>
        <w:t>例。</w:t>
      </w:r>
    </w:p>
    <w:p w:rsidR="0066551E" w:rsidRPr="00B263BC" w:rsidRDefault="0066551E" w:rsidP="004A7DB9">
      <w:pPr>
        <w:pStyle w:val="NoSpacing"/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从对比来看，</w:t>
      </w:r>
      <w:r w:rsidRPr="00B263BC">
        <w:rPr>
          <w:rFonts w:ascii="华文仿宋" w:eastAsia="华文仿宋" w:hAnsi="华文仿宋"/>
          <w:kern w:val="0"/>
          <w:sz w:val="30"/>
          <w:szCs w:val="30"/>
        </w:rPr>
        <w:t>2017</w:t>
      </w:r>
      <w:r w:rsidRPr="00B263BC">
        <w:rPr>
          <w:rFonts w:ascii="华文仿宋" w:eastAsia="华文仿宋" w:hAnsi="华文仿宋" w:hint="eastAsia"/>
          <w:kern w:val="0"/>
          <w:sz w:val="30"/>
          <w:szCs w:val="30"/>
        </w:rPr>
        <w:t>年</w:t>
      </w:r>
      <w:r w:rsidRPr="00B263BC">
        <w:rPr>
          <w:rFonts w:ascii="华文仿宋" w:eastAsia="华文仿宋" w:hAnsi="华文仿宋"/>
          <w:kern w:val="0"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kern w:val="0"/>
          <w:sz w:val="30"/>
          <w:szCs w:val="30"/>
        </w:rPr>
        <w:t>感染人数明显增加，</w:t>
      </w:r>
      <w:r w:rsidRPr="00B263BC">
        <w:rPr>
          <w:rFonts w:ascii="华文仿宋" w:eastAsia="华文仿宋" w:hAnsi="华文仿宋" w:hint="eastAsia"/>
          <w:color w:val="000000"/>
          <w:sz w:val="30"/>
          <w:szCs w:val="30"/>
        </w:rPr>
        <w:t>多数散发在长三角和珠三角地区，</w:t>
      </w:r>
      <w:r w:rsidRPr="00B263BC">
        <w:rPr>
          <w:rFonts w:ascii="华文仿宋" w:eastAsia="华文仿宋" w:hAnsi="华文仿宋" w:hint="eastAsia"/>
          <w:kern w:val="0"/>
          <w:sz w:val="30"/>
          <w:szCs w:val="30"/>
        </w:rPr>
        <w:t>安徽浙江死亡人数最多。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sz w:val="30"/>
          <w:szCs w:val="30"/>
        </w:rPr>
        <w:t>为乙类传染病，是由禽流感病毒引起的急性呼吸道传染病，病死率较高。据现有研究资料显示，截止目前其病毒的病原学特征、传播途径和传播模式没有发生明显变化，携带病毒的病、死禽及其排泄物、分泌物仍可能是人感染</w:t>
      </w:r>
      <w:r w:rsidRPr="00B263BC">
        <w:rPr>
          <w:rFonts w:ascii="华文仿宋" w:eastAsia="华文仿宋" w:hAnsi="华文仿宋"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sz w:val="30"/>
          <w:szCs w:val="30"/>
        </w:rPr>
        <w:t>禽流感病毒的主要传染来源。</w:t>
      </w:r>
      <w:r w:rsidRPr="00B263BC">
        <w:rPr>
          <w:rFonts w:ascii="华文仿宋" w:eastAsia="华文仿宋" w:hAnsi="华文仿宋"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sz w:val="30"/>
          <w:szCs w:val="30"/>
        </w:rPr>
        <w:t>禽流感患者总体病死率约为</w:t>
      </w:r>
      <w:r w:rsidRPr="00B263BC">
        <w:rPr>
          <w:rFonts w:ascii="华文仿宋" w:eastAsia="华文仿宋" w:hAnsi="华文仿宋"/>
          <w:sz w:val="30"/>
          <w:szCs w:val="30"/>
        </w:rPr>
        <w:t>40%</w:t>
      </w:r>
      <w:r w:rsidRPr="00B263BC">
        <w:rPr>
          <w:rFonts w:ascii="华文仿宋" w:eastAsia="华文仿宋" w:hAnsi="华文仿宋" w:hint="eastAsia"/>
          <w:sz w:val="30"/>
          <w:szCs w:val="30"/>
        </w:rPr>
        <w:t>左右，</w:t>
      </w:r>
      <w:r w:rsidRPr="00B263BC">
        <w:rPr>
          <w:rFonts w:ascii="华文仿宋" w:eastAsia="华文仿宋" w:hAnsi="华文仿宋" w:hint="eastAsia"/>
          <w:bCs/>
          <w:sz w:val="30"/>
          <w:szCs w:val="30"/>
        </w:rPr>
        <w:t>现有抗病毒药物能有效抑制流感病毒</w:t>
      </w:r>
      <w:r w:rsidRPr="00B263BC">
        <w:rPr>
          <w:rFonts w:ascii="华文仿宋" w:eastAsia="华文仿宋" w:hAnsi="华文仿宋" w:hint="eastAsia"/>
          <w:sz w:val="30"/>
          <w:szCs w:val="30"/>
        </w:rPr>
        <w:t>。这些药物越早使用效果越好，患者病死率较高的原因主要是错过了治疗的最佳时间。发热病人要尽早就诊，尽早使用抗病毒药物。</w:t>
      </w:r>
    </w:p>
    <w:p w:rsidR="0066551E" w:rsidRPr="00B263BC" w:rsidRDefault="0066551E" w:rsidP="004A7DB9">
      <w:pPr>
        <w:pStyle w:val="NoSpacing"/>
        <w:spacing w:line="460" w:lineRule="exact"/>
        <w:ind w:firstLineChars="200" w:firstLine="31680"/>
        <w:rPr>
          <w:rFonts w:ascii="华文仿宋" w:eastAsia="华文仿宋" w:hAnsi="华文仿宋"/>
          <w:b/>
          <w:sz w:val="30"/>
          <w:szCs w:val="30"/>
        </w:rPr>
      </w:pPr>
      <w:r w:rsidRPr="00B263BC">
        <w:rPr>
          <w:rFonts w:ascii="华文仿宋" w:eastAsia="华文仿宋" w:hAnsi="华文仿宋"/>
          <w:b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b/>
          <w:sz w:val="30"/>
          <w:szCs w:val="30"/>
        </w:rPr>
        <w:t>禽流感病毒主要感染途径：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吸入含有禽流感病毒的飞沫或飞沫核；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直接接触禽流感病毒感染的禽类或其分泌物和排泄物；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间接接触受禽流感病毒污染的物品和环境。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b/>
          <w:sz w:val="30"/>
          <w:szCs w:val="30"/>
        </w:rPr>
      </w:pPr>
      <w:r w:rsidRPr="00B263BC">
        <w:rPr>
          <w:rFonts w:ascii="华文仿宋" w:eastAsia="华文仿宋" w:hAnsi="华文仿宋"/>
          <w:b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b/>
          <w:sz w:val="30"/>
          <w:szCs w:val="30"/>
        </w:rPr>
        <w:t>症状体征：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人感染</w:t>
      </w:r>
      <w:r w:rsidRPr="00B263BC">
        <w:rPr>
          <w:rFonts w:ascii="华文仿宋" w:eastAsia="华文仿宋" w:hAnsi="华文仿宋"/>
          <w:sz w:val="30"/>
          <w:szCs w:val="30"/>
        </w:rPr>
        <w:t>H7N9</w:t>
      </w:r>
      <w:r w:rsidRPr="00B263BC">
        <w:rPr>
          <w:rFonts w:ascii="华文仿宋" w:eastAsia="华文仿宋" w:hAnsi="华文仿宋" w:hint="eastAsia"/>
          <w:sz w:val="30"/>
          <w:szCs w:val="30"/>
        </w:rPr>
        <w:t>禽流感病例起病急，一般表现为流感样症状，如发热，咳嗽，少痰，可伴有头痛、肌肉酸痛和全身不适。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重症患者病情发展迅速，表现为重症肺炎，体温大多持续在</w:t>
      </w:r>
      <w:r w:rsidRPr="00B263BC">
        <w:rPr>
          <w:rFonts w:ascii="华文仿宋" w:eastAsia="华文仿宋" w:hAnsi="华文仿宋"/>
          <w:sz w:val="30"/>
          <w:szCs w:val="30"/>
        </w:rPr>
        <w:t>39</w:t>
      </w:r>
      <w:r w:rsidRPr="00B263BC">
        <w:rPr>
          <w:rFonts w:ascii="华文仿宋" w:eastAsia="华文仿宋" w:hAnsi="华文仿宋" w:hint="eastAsia"/>
          <w:sz w:val="30"/>
          <w:szCs w:val="30"/>
        </w:rPr>
        <w:t>℃以上，出现呼吸困难，可伴有咯血痰；可快速进展出现急性呼吸窘迫综合征等。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Style w:val="Strong"/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疾控中心提醒大家：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要避免接触病死禽畜；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食用禽肉蛋时要充分煮熟，预防禽流感，吃鸡请吃“十分熟”；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尽量避免接触野生禽鸟或进入野禽栖息地；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在农家乐游玩时注意远离禽类屠宰现场；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勤洗手，注意个人卫生；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经常进行室内通风换气；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避免去人群密集、空气污浊的公共场所；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合理饮食起居，保证充足的营养和睡眠；</w:t>
      </w:r>
    </w:p>
    <w:p w:rsidR="0066551E" w:rsidRPr="00B263BC" w:rsidRDefault="0066551E" w:rsidP="004A7DB9">
      <w:pPr>
        <w:pStyle w:val="ListParagraph"/>
        <w:numPr>
          <w:ilvl w:val="0"/>
          <w:numId w:val="1"/>
        </w:numPr>
        <w:spacing w:line="460" w:lineRule="exact"/>
        <w:ind w:firstLineChars="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适时加减衣服；多参加户外体育活动。</w:t>
      </w:r>
    </w:p>
    <w:p w:rsidR="0066551E" w:rsidRPr="00B263BC" w:rsidRDefault="0066551E" w:rsidP="004A7DB9">
      <w:pPr>
        <w:spacing w:line="4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 w:hint="eastAsia"/>
          <w:sz w:val="30"/>
          <w:szCs w:val="30"/>
        </w:rPr>
        <w:t>疫情尚未结束，大家保持警惕。在可防可控的前提下，广大师生应重视</w:t>
      </w:r>
      <w:r>
        <w:rPr>
          <w:rFonts w:ascii="华文仿宋" w:eastAsia="华文仿宋" w:hAnsi="华文仿宋" w:hint="eastAsia"/>
          <w:sz w:val="30"/>
          <w:szCs w:val="30"/>
        </w:rPr>
        <w:t>生活</w:t>
      </w:r>
      <w:r w:rsidRPr="00B263BC">
        <w:rPr>
          <w:rFonts w:ascii="华文仿宋" w:eastAsia="华文仿宋" w:hAnsi="华文仿宋" w:hint="eastAsia"/>
          <w:sz w:val="30"/>
          <w:szCs w:val="30"/>
        </w:rPr>
        <w:t>健康，平安、愉快的进入新学期的校园生活。卫生所将不断关注及时敲响威胁健康存在因素的警钟。</w:t>
      </w: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3.2pt;width:6in;height:243.75pt;z-index:251658240">
            <v:imagedata r:id="rId7" o:title=""/>
          </v:shape>
        </w:pict>
      </w: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Pr="000D75F7" w:rsidRDefault="0066551E" w:rsidP="00E25A58">
      <w:pPr>
        <w:spacing w:line="560" w:lineRule="exact"/>
        <w:ind w:firstLineChars="200" w:firstLine="31680"/>
        <w:rPr>
          <w:rFonts w:ascii="华文仿宋" w:eastAsia="华文仿宋" w:hAnsi="华文仿宋"/>
          <w:sz w:val="30"/>
          <w:szCs w:val="30"/>
        </w:rPr>
      </w:pPr>
    </w:p>
    <w:p w:rsidR="0066551E" w:rsidRPr="00B263BC" w:rsidRDefault="0066551E" w:rsidP="00B263BC">
      <w:pPr>
        <w:spacing w:line="560" w:lineRule="exact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/>
          <w:sz w:val="30"/>
          <w:szCs w:val="30"/>
        </w:rPr>
        <w:t xml:space="preserve">             </w:t>
      </w:r>
      <w:r>
        <w:rPr>
          <w:rFonts w:ascii="华文仿宋" w:eastAsia="华文仿宋" w:hAnsi="华文仿宋"/>
          <w:sz w:val="30"/>
          <w:szCs w:val="30"/>
        </w:rPr>
        <w:t xml:space="preserve">                           </w:t>
      </w:r>
      <w:r w:rsidRPr="00B263BC">
        <w:rPr>
          <w:rFonts w:ascii="华文仿宋" w:eastAsia="华文仿宋" w:hAnsi="华文仿宋" w:hint="eastAsia"/>
          <w:sz w:val="30"/>
          <w:szCs w:val="30"/>
        </w:rPr>
        <w:t>卫</w:t>
      </w:r>
      <w:r>
        <w:rPr>
          <w:rFonts w:ascii="华文仿宋" w:eastAsia="华文仿宋" w:hAnsi="华文仿宋"/>
          <w:sz w:val="30"/>
          <w:szCs w:val="30"/>
        </w:rPr>
        <w:t xml:space="preserve">  </w:t>
      </w:r>
      <w:r w:rsidRPr="00B263BC">
        <w:rPr>
          <w:rFonts w:ascii="华文仿宋" w:eastAsia="华文仿宋" w:hAnsi="华文仿宋" w:hint="eastAsia"/>
          <w:sz w:val="30"/>
          <w:szCs w:val="30"/>
        </w:rPr>
        <w:t>生</w:t>
      </w:r>
      <w:r>
        <w:rPr>
          <w:rFonts w:ascii="华文仿宋" w:eastAsia="华文仿宋" w:hAnsi="华文仿宋"/>
          <w:sz w:val="30"/>
          <w:szCs w:val="30"/>
        </w:rPr>
        <w:t xml:space="preserve">  </w:t>
      </w:r>
      <w:r w:rsidRPr="00B263BC">
        <w:rPr>
          <w:rFonts w:ascii="华文仿宋" w:eastAsia="华文仿宋" w:hAnsi="华文仿宋" w:hint="eastAsia"/>
          <w:sz w:val="30"/>
          <w:szCs w:val="30"/>
        </w:rPr>
        <w:t>所</w:t>
      </w:r>
      <w:r w:rsidRPr="00B263BC">
        <w:rPr>
          <w:rFonts w:ascii="华文仿宋" w:eastAsia="华文仿宋" w:hAnsi="华文仿宋"/>
          <w:sz w:val="30"/>
          <w:szCs w:val="30"/>
        </w:rPr>
        <w:t>   </w:t>
      </w:r>
    </w:p>
    <w:p w:rsidR="0066551E" w:rsidRPr="00B263BC" w:rsidRDefault="0066551E" w:rsidP="00B263BC">
      <w:pPr>
        <w:spacing w:line="560" w:lineRule="exact"/>
        <w:rPr>
          <w:rFonts w:ascii="华文仿宋" w:eastAsia="华文仿宋" w:hAnsi="华文仿宋"/>
          <w:sz w:val="30"/>
          <w:szCs w:val="30"/>
        </w:rPr>
      </w:pPr>
      <w:r w:rsidRPr="00B263BC">
        <w:rPr>
          <w:rFonts w:ascii="华文仿宋" w:eastAsia="华文仿宋" w:hAnsi="华文仿宋"/>
          <w:sz w:val="30"/>
          <w:szCs w:val="30"/>
        </w:rPr>
        <w:t xml:space="preserve">       </w:t>
      </w:r>
      <w:r>
        <w:rPr>
          <w:rFonts w:ascii="华文仿宋" w:eastAsia="华文仿宋" w:hAnsi="华文仿宋"/>
          <w:sz w:val="30"/>
          <w:szCs w:val="30"/>
        </w:rPr>
        <w:t xml:space="preserve">                            </w:t>
      </w:r>
      <w:r w:rsidRPr="00B263BC">
        <w:rPr>
          <w:rFonts w:ascii="华文仿宋" w:eastAsia="华文仿宋" w:hAnsi="华文仿宋" w:hint="eastAsia"/>
          <w:sz w:val="30"/>
          <w:szCs w:val="30"/>
        </w:rPr>
        <w:t>二</w:t>
      </w:r>
      <w:r w:rsidRPr="00B263BC">
        <w:rPr>
          <w:rFonts w:ascii="华文仿宋" w:eastAsia="华文仿宋" w:hAnsi="华文仿宋"/>
          <w:sz w:val="30"/>
          <w:szCs w:val="30"/>
        </w:rPr>
        <w:t>O</w:t>
      </w:r>
      <w:r w:rsidRPr="00B263BC">
        <w:rPr>
          <w:rFonts w:ascii="华文仿宋" w:eastAsia="华文仿宋" w:hAnsi="华文仿宋" w:hint="eastAsia"/>
          <w:sz w:val="30"/>
          <w:szCs w:val="30"/>
        </w:rPr>
        <w:t>一七年二月十七日</w:t>
      </w:r>
    </w:p>
    <w:sectPr w:rsidR="0066551E" w:rsidRPr="00B263BC" w:rsidSect="003D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1E" w:rsidRDefault="0066551E" w:rsidP="00544B43">
      <w:r>
        <w:separator/>
      </w:r>
    </w:p>
  </w:endnote>
  <w:endnote w:type="continuationSeparator" w:id="0">
    <w:p w:rsidR="0066551E" w:rsidRDefault="0066551E" w:rsidP="0054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1E" w:rsidRDefault="0066551E" w:rsidP="00544B43">
      <w:r>
        <w:separator/>
      </w:r>
    </w:p>
  </w:footnote>
  <w:footnote w:type="continuationSeparator" w:id="0">
    <w:p w:rsidR="0066551E" w:rsidRDefault="0066551E" w:rsidP="0054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212F"/>
    <w:multiLevelType w:val="hybridMultilevel"/>
    <w:tmpl w:val="5B6CB33E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92F"/>
    <w:rsid w:val="000D75F7"/>
    <w:rsid w:val="00347484"/>
    <w:rsid w:val="003D79FD"/>
    <w:rsid w:val="00425722"/>
    <w:rsid w:val="004402F8"/>
    <w:rsid w:val="004A7DB9"/>
    <w:rsid w:val="004C792F"/>
    <w:rsid w:val="00544B43"/>
    <w:rsid w:val="00601145"/>
    <w:rsid w:val="0066551E"/>
    <w:rsid w:val="006F0DE5"/>
    <w:rsid w:val="008F7646"/>
    <w:rsid w:val="0093173D"/>
    <w:rsid w:val="00984F71"/>
    <w:rsid w:val="00B263BC"/>
    <w:rsid w:val="00CC58B1"/>
    <w:rsid w:val="00CF27B9"/>
    <w:rsid w:val="00DA50A5"/>
    <w:rsid w:val="00DC216C"/>
    <w:rsid w:val="00E25A58"/>
    <w:rsid w:val="00E8241C"/>
    <w:rsid w:val="00F20BA6"/>
    <w:rsid w:val="00F9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C7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C792F"/>
    <w:rPr>
      <w:rFonts w:cs="Times New Roman"/>
      <w:b/>
      <w:bCs/>
    </w:rPr>
  </w:style>
  <w:style w:type="paragraph" w:styleId="NoSpacing">
    <w:name w:val="No Spacing"/>
    <w:uiPriority w:val="99"/>
    <w:qFormat/>
    <w:rsid w:val="004C792F"/>
    <w:pPr>
      <w:widowControl w:val="0"/>
      <w:jc w:val="both"/>
    </w:pPr>
  </w:style>
  <w:style w:type="paragraph" w:styleId="ListParagraph">
    <w:name w:val="List Paragraph"/>
    <w:basedOn w:val="Normal"/>
    <w:uiPriority w:val="99"/>
    <w:qFormat/>
    <w:rsid w:val="00984F71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60114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4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4B4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4B4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163</Words>
  <Characters>935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H7N9愈演愈烈</dc:title>
  <dc:subject/>
  <dc:creator>微软用户</dc:creator>
  <cp:keywords/>
  <dc:description/>
  <cp:lastModifiedBy>微软用户</cp:lastModifiedBy>
  <cp:revision>5</cp:revision>
  <cp:lastPrinted>2017-02-17T04:40:00Z</cp:lastPrinted>
  <dcterms:created xsi:type="dcterms:W3CDTF">2017-02-17T04:35:00Z</dcterms:created>
  <dcterms:modified xsi:type="dcterms:W3CDTF">2017-02-17T05:52:00Z</dcterms:modified>
</cp:coreProperties>
</file>